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8" w:rsidRDefault="001A6F68" w:rsidP="000A5900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n-US"/>
        </w:rPr>
      </w:pPr>
      <w:bookmarkStart w:id="0" w:name="y6"/>
      <w:bookmarkStart w:id="1" w:name="y8"/>
    </w:p>
    <w:p w:rsidR="000A5900" w:rsidRPr="00CF6CDE" w:rsidRDefault="000A5900" w:rsidP="000A5900">
      <w:pPr>
        <w:spacing w:after="3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2" w:name="y9"/>
      <w:bookmarkEnd w:id="0"/>
      <w:bookmarkEnd w:id="1"/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>Попытки справиться с панической атакой, усиливающие ее</w:t>
      </w:r>
      <w:bookmarkEnd w:id="2"/>
    </w:p>
    <w:p w:rsidR="000A5900" w:rsidRPr="00CF6CDE" w:rsidRDefault="000A5900" w:rsidP="000A5900">
      <w:pPr>
        <w:spacing w:before="100" w:beforeAutospacing="1" w:after="240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749047" cy="3966842"/>
            <wp:effectExtent l="19050" t="0" r="4053" b="0"/>
            <wp:docPr id="11" name="Рисунок 11" descr="https://www.b17.ru/foto/uploaded/upl_1504715296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17.ru/foto/uploaded/upl_1504715296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44" cy="39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Проблема панических атак как никогда актуальна. В последнее время все большее количество клиентов обращаются именно с проблемой панических атак и различных фобий. Сейчас в моей практике таких клиентов примерно 70%.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В данной статье хочу поделиться неудачными попытками решения проблемы, которые приводят к закреплению симптома и ухудшению состояния.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Но сначала разберемся, что такое паническая атака и как она проявляется.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b/>
          <w:bCs/>
          <w:sz w:val="24"/>
          <w:szCs w:val="24"/>
        </w:rPr>
        <w:t>Паническая атака</w:t>
      </w:r>
      <w:r w:rsidRPr="000A5900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виде очерченного периода сильного страха и дискомфорта. Эти периоды являются неожиданными, то есть появляются внезапно.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панической атаки характерны следующие симптомы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затрудненное дыхание;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головокружение и усталость;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болезненное или учащенное сердцебиение;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дрожь;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потливость;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удушье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тошнота и дискомфорт в желудке;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ощущение нереальности происходящего;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онемение или покалывание;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lastRenderedPageBreak/>
        <w:t>покраснение лица, гусиная кожа;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боль или дискомфорт в груди;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страх смерти;</w:t>
      </w:r>
    </w:p>
    <w:p w:rsidR="000A5900" w:rsidRPr="000A5900" w:rsidRDefault="000A5900" w:rsidP="000A590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страх сойти с ума или совершить безрассудные действия.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После одного или нескольких приступов панической атаки, во время которой появились сильные телесные ощущения тревоги, у человека неизбежно появляется страх, что приступ повторится. И тогда он начинает предпринимать попытки совладения с ситуацией. К сожалению, большинство попыток являются неэффективными и даже, наоборот, закрепляющими устойчивое существование проболемы. Давайте рассмотрим их.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b/>
          <w:bCs/>
          <w:sz w:val="24"/>
          <w:szCs w:val="24"/>
        </w:rPr>
        <w:t>«Попытка контроля»</w:t>
      </w:r>
    </w:p>
    <w:p w:rsidR="000A5900" w:rsidRPr="000A5900" w:rsidRDefault="000A5900" w:rsidP="000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 Первое, что мы начинаем делать, столкнувшись с паническими атаками, это пытаемся установить контроль над собственными физиологическими функциями. И каждый раз, когда мы прислушивается к своему сердцебиению из страха, что оно может стать нерегулярным, это ожидание неизбежно самореализуется, и ритм сердцебиений на самом деле нарушается. То же самое происходит и с другими непроизвольными физиологическими функциями. Если мы пытаемся взять их под свой рациональный контроль, они подавляются или нарушаются. В результате, попытка совладания с проблемой, наоборот, провоцирует возможность появления панической атаки.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«Подавление страха»</w:t>
      </w:r>
    </w:p>
    <w:p w:rsidR="000A5900" w:rsidRPr="000A5900" w:rsidRDefault="000A5900" w:rsidP="000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Кроме попыток контроля над физиологическими непроизвольными функциями, человек часто пытается подавлять страх повторения панической атаки, чем только усиливает этот страх/ Он теперь боится не только самой панической атаки, но и сильного страха перед панической атакой. Подобный страх перед страхом подпитывает панические атаки и поддерживает их.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b/>
          <w:bCs/>
          <w:sz w:val="24"/>
          <w:szCs w:val="24"/>
        </w:rPr>
        <w:t>«Избегание»</w:t>
      </w:r>
    </w:p>
    <w:p w:rsidR="000A5900" w:rsidRPr="000A5900" w:rsidRDefault="000A5900" w:rsidP="000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Столкнувшись с панической атакой в определенном месте при определенных обстоятельствах, люди начинают избегать схожих мест и ситуаций из-за страха, что приступ может повториться. Но паническая атака проявляется и в других местах. Тогда человек снова «сужает» круг своего обитания. Таким образом, первоначальное избегание приводит к целому ряду избеганий, заставляя человека сужать круг мест, где он может находиться до минимума.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«Обращение за помощью к близким»</w:t>
      </w:r>
    </w:p>
    <w:p w:rsidR="000A5900" w:rsidRPr="000A5900" w:rsidRDefault="000A5900" w:rsidP="000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Человек, страдающий от панических атак, обращается за помощью к близким. Так как он испытывает страх перед ситуацией, человек просит помочь ему, сопровождать его. Многократное повторение такой помощи приводит к тому, что человек не может обойтись без этой поддержки, и нуждается в постоянном присутствии другого человека даже в ранее «безопасных» местах. Что подкрепляет страхи и делает панические атаки устойчивым явлением.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на консультацию к психологу или психотерапевту человек попадает, предприняв эти попытки решения проблемы уже неоднократно. Поэтому, в работе с клиентом с паническими атаками очень важно выяснять, какие неудачные попытки </w:t>
      </w:r>
      <w:r w:rsidRPr="000A590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проблемы предпринимались, прерывать замкнутый круг прислушивания к себе, блокировать попытки контроля над собственными органическими и психическими функциями.</w:t>
      </w:r>
    </w:p>
    <w:p w:rsidR="000A5900" w:rsidRPr="000A5900" w:rsidRDefault="000A5900" w:rsidP="000A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00">
        <w:rPr>
          <w:rFonts w:ascii="Times New Roman" w:eastAsia="Times New Roman" w:hAnsi="Times New Roman" w:cs="Times New Roman"/>
          <w:sz w:val="24"/>
          <w:szCs w:val="24"/>
        </w:rPr>
        <w:t>Здоровья Вам физического, психического и психологического!</w:t>
      </w:r>
    </w:p>
    <w:p w:rsidR="00B10FB6" w:rsidRPr="00B10FB6" w:rsidRDefault="001A6F68" w:rsidP="00B10FB6">
      <w:pPr>
        <w:tabs>
          <w:tab w:val="left" w:pos="3402"/>
          <w:tab w:val="left" w:pos="3828"/>
          <w:tab w:val="left" w:pos="4111"/>
          <w:tab w:val="left" w:pos="4536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B10FB6" w:rsidRPr="001A6F6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4A48" w:rsidRPr="00B10FB6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F755F7" w:rsidRPr="00B10FB6" w:rsidRDefault="00464A48" w:rsidP="00B10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B10FB6">
          <w:rPr>
            <w:rStyle w:val="ab"/>
            <w:rFonts w:ascii="Times New Roman" w:hAnsi="Times New Roman" w:cs="Times New Roman"/>
            <w:b/>
            <w:color w:val="1B57B1"/>
            <w:sz w:val="24"/>
            <w:szCs w:val="24"/>
            <w:u w:val="none"/>
            <w:shd w:val="clear" w:color="auto" w:fill="FFFFFF"/>
          </w:rPr>
          <w:t>Полякова Наталья Александровна</w:t>
        </w:r>
      </w:hyperlink>
      <w:r w:rsidRPr="00B10FB6">
        <w:rPr>
          <w:rFonts w:ascii="Times New Roman" w:hAnsi="Times New Roman" w:cs="Times New Roman"/>
          <w:sz w:val="24"/>
          <w:szCs w:val="24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B10FB6">
        <w:rPr>
          <w:rFonts w:ascii="Times New Roman" w:hAnsi="Times New Roman" w:cs="Times New Roman"/>
          <w:sz w:val="24"/>
          <w:szCs w:val="24"/>
        </w:rPr>
        <w:t xml:space="preserve"> </w:t>
      </w:r>
      <w:r w:rsidRPr="00B10FB6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F755F7" w:rsidRPr="00B10FB6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F7" w:rsidRDefault="00F755F7" w:rsidP="00464A48">
      <w:pPr>
        <w:spacing w:after="0" w:line="240" w:lineRule="auto"/>
      </w:pPr>
      <w:r>
        <w:separator/>
      </w:r>
    </w:p>
  </w:endnote>
  <w:endnote w:type="continuationSeparator" w:id="1">
    <w:p w:rsidR="00F755F7" w:rsidRDefault="00F755F7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F7" w:rsidRDefault="00F755F7" w:rsidP="00464A48">
      <w:pPr>
        <w:spacing w:after="0" w:line="240" w:lineRule="auto"/>
      </w:pPr>
      <w:r>
        <w:separator/>
      </w:r>
    </w:p>
  </w:footnote>
  <w:footnote w:type="continuationSeparator" w:id="1">
    <w:p w:rsidR="00F755F7" w:rsidRDefault="00F755F7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1A6F68"/>
    <w:rsid w:val="00464A48"/>
    <w:rsid w:val="004D070D"/>
    <w:rsid w:val="00651EAA"/>
    <w:rsid w:val="00771A4F"/>
    <w:rsid w:val="007C73A2"/>
    <w:rsid w:val="00B10FB6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2019-07-02T15:21:00Z</dcterms:created>
  <dcterms:modified xsi:type="dcterms:W3CDTF">2019-07-02T15:21:00Z</dcterms:modified>
</cp:coreProperties>
</file>